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64" w:rsidRPr="00F82BF2" w:rsidRDefault="00054264" w:rsidP="00054264">
      <w:pPr>
        <w:shd w:val="clear" w:color="auto" w:fill="FDF8F2"/>
        <w:spacing w:after="161" w:line="240" w:lineRule="atLeast"/>
        <w:jc w:val="center"/>
        <w:outlineLvl w:val="0"/>
        <w:rPr>
          <w:rFonts w:ascii="Dosis" w:eastAsia="Times New Roman" w:hAnsi="Dosis" w:cs="Times New Roman"/>
          <w:b/>
          <w:caps/>
          <w:color w:val="000000"/>
          <w:spacing w:val="30"/>
          <w:kern w:val="36"/>
          <w:sz w:val="36"/>
          <w:szCs w:val="36"/>
          <w:lang w:eastAsia="es-ES"/>
        </w:rPr>
      </w:pPr>
      <w:r w:rsidRPr="00F82BF2">
        <w:rPr>
          <w:rFonts w:ascii="Dosis" w:eastAsia="Times New Roman" w:hAnsi="Dosis" w:cs="Times New Roman"/>
          <w:b/>
          <w:caps/>
          <w:color w:val="000000"/>
          <w:spacing w:val="30"/>
          <w:kern w:val="36"/>
          <w:sz w:val="36"/>
          <w:szCs w:val="36"/>
          <w:lang w:eastAsia="es-ES"/>
        </w:rPr>
        <w:t>I CONCURSO DE DIBUJO “CASTRO DE LAS LABRADAS”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32"/>
          <w:szCs w:val="32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32"/>
          <w:szCs w:val="32"/>
          <w:lang w:eastAsia="es-ES"/>
        </w:rPr>
        <w:t> </w:t>
      </w: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GÉNERO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: Dibujo.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ABIERTO A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: Niños y niñas de 4 a 16 años.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ENTIDAD CONVOCANTE: 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Asociación Cultural </w:t>
      </w:r>
      <w:r w:rsidRPr="00054264">
        <w:rPr>
          <w:rFonts w:ascii="Roboto" w:eastAsia="Times New Roman" w:hAnsi="Roboto" w:cs="Times New Roman"/>
          <w:color w:val="17365D" w:themeColor="text2" w:themeShade="BF"/>
          <w:spacing w:val="5"/>
          <w:sz w:val="24"/>
          <w:szCs w:val="24"/>
          <w:lang w:eastAsia="es-ES"/>
        </w:rPr>
        <w:t xml:space="preserve">“Castro de las Labradas” 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de Arrabalde.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PROVINCIA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: Zamora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PAIS: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España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FECHA DE CIERRE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: 15 de agosto de 2020.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PREMIO</w:t>
      </w:r>
      <w:r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S</w:t>
      </w: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: 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Un primer y un segundo premio</w:t>
      </w:r>
      <w:r w:rsidR="00F82BF2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s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para cada una de las dos categorías.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</w:t>
      </w:r>
    </w:p>
    <w:p w:rsidR="00054264" w:rsidRPr="00054264" w:rsidRDefault="00054264" w:rsidP="00054264">
      <w:pPr>
        <w:shd w:val="clear" w:color="auto" w:fill="FDF8F2"/>
        <w:spacing w:before="161" w:after="161" w:line="240" w:lineRule="atLeast"/>
        <w:outlineLvl w:val="0"/>
        <w:rPr>
          <w:rFonts w:ascii="Dosis" w:eastAsia="Times New Roman" w:hAnsi="Dosis" w:cs="Times New Roman"/>
          <w:caps/>
          <w:color w:val="000000"/>
          <w:spacing w:val="30"/>
          <w:kern w:val="36"/>
          <w:sz w:val="28"/>
          <w:szCs w:val="28"/>
          <w:lang w:eastAsia="es-ES"/>
        </w:rPr>
      </w:pPr>
      <w:r w:rsidRPr="00054264">
        <w:rPr>
          <w:rFonts w:ascii="Dosis" w:eastAsia="Times New Roman" w:hAnsi="Dosis" w:cs="Times New Roman"/>
          <w:b/>
          <w:bCs/>
          <w:caps/>
          <w:color w:val="000000"/>
          <w:spacing w:val="30"/>
          <w:kern w:val="36"/>
          <w:sz w:val="28"/>
          <w:szCs w:val="28"/>
          <w:lang w:eastAsia="es-ES"/>
        </w:rPr>
        <w:t>BASES</w:t>
      </w:r>
      <w:r>
        <w:rPr>
          <w:rFonts w:ascii="Dosis" w:eastAsia="Times New Roman" w:hAnsi="Dosis" w:cs="Times New Roman"/>
          <w:b/>
          <w:bCs/>
          <w:caps/>
          <w:color w:val="000000"/>
          <w:spacing w:val="30"/>
          <w:kern w:val="36"/>
          <w:sz w:val="28"/>
          <w:szCs w:val="28"/>
          <w:lang w:eastAsia="es-ES"/>
        </w:rPr>
        <w:t>: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El </w:t>
      </w:r>
      <w:r w:rsidR="00676384">
        <w:rPr>
          <w:rFonts w:ascii="Roboto" w:eastAsia="Times New Roman" w:hAnsi="Roboto" w:cs="Times New Roman"/>
          <w:iCs/>
          <w:color w:val="303030"/>
          <w:spacing w:val="5"/>
          <w:sz w:val="24"/>
          <w:szCs w:val="24"/>
          <w:lang w:eastAsia="es-ES"/>
        </w:rPr>
        <w:t>c</w:t>
      </w:r>
      <w:r w:rsidRPr="00054264">
        <w:rPr>
          <w:rFonts w:ascii="Roboto" w:eastAsia="Times New Roman" w:hAnsi="Roboto" w:cs="Times New Roman"/>
          <w:iCs/>
          <w:color w:val="303030"/>
          <w:spacing w:val="5"/>
          <w:sz w:val="24"/>
          <w:szCs w:val="24"/>
          <w:lang w:eastAsia="es-ES"/>
        </w:rPr>
        <w:t>oncurso de dibujo</w:t>
      </w:r>
      <w:r w:rsidR="0067638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se regirá por las siguientes bases: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1-    </w:t>
      </w:r>
      <w:r w:rsidRPr="00054264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Participantes.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</w:t>
      </w:r>
    </w:p>
    <w:p w:rsidR="00054264" w:rsidRPr="00054264" w:rsidRDefault="00054264" w:rsidP="00054264">
      <w:pPr>
        <w:numPr>
          <w:ilvl w:val="0"/>
          <w:numId w:val="1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Niños y niñas de 4 a 16 años, en dos categorías: </w:t>
      </w:r>
    </w:p>
    <w:p w:rsidR="00054264" w:rsidRPr="00054264" w:rsidRDefault="00385C2F" w:rsidP="00054264">
      <w:pPr>
        <w:shd w:val="clear" w:color="auto" w:fill="FDF8F2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*</w:t>
      </w:r>
      <w:r w:rsidR="00054264"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  De 4 a 11 años.</w:t>
      </w:r>
    </w:p>
    <w:p w:rsidR="00054264" w:rsidRPr="00054264" w:rsidRDefault="00385C2F" w:rsidP="00054264">
      <w:pPr>
        <w:shd w:val="clear" w:color="auto" w:fill="FDF8F2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*</w:t>
      </w:r>
      <w:r w:rsidR="00054264"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 De 12 a 16 años.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2-    </w:t>
      </w:r>
      <w:r w:rsidRPr="00054264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Temática.</w:t>
      </w:r>
    </w:p>
    <w:p w:rsidR="00054264" w:rsidRPr="00054264" w:rsidRDefault="00054264" w:rsidP="00054264">
      <w:pPr>
        <w:numPr>
          <w:ilvl w:val="0"/>
          <w:numId w:val="2"/>
        </w:numPr>
        <w:shd w:val="clear" w:color="auto" w:fill="FDF8F2"/>
        <w:spacing w:before="120" w:after="120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El pueblo de Arrabalde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(</w:t>
      </w:r>
      <w:r w:rsidR="00F82BF2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sus calles, </w:t>
      </w:r>
      <w:r w:rsidR="00BF0F22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su entorno, 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la sierra, el río, el castro, la zona que más me gusta, etc.)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3-    </w:t>
      </w:r>
      <w:r w:rsidRPr="00054264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Formato, soporte, y técnica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·      Dimensiones </w:t>
      </w:r>
      <w:r w:rsidRPr="00054264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mínimas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: medidas de folio DIN A4 (29,7 x 21 cm) para formato físico y 2.500 x 3.500 píxeles para obras digitales o digitalizadas (escaneos, fotos, etc.).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·      Soporte libre (papel, cartulina, cartón, tela, digital…).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·      Técnica libre (</w:t>
      </w:r>
      <w:proofErr w:type="spellStart"/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plastidecores</w:t>
      </w:r>
      <w:proofErr w:type="spellEnd"/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, ceras, acuarelas,</w:t>
      </w:r>
      <w:r w:rsidR="00385C2F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óleo,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témperas…).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4-    </w:t>
      </w:r>
      <w:r w:rsidRPr="00054264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Presentación del dibujo.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·      En la parte de atrás, deberá aparecer el título del dibujo, el nombre y apellidos del autor/a, su edad y su dirección.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·      Se podrá</w:t>
      </w: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n presentar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presencialmente en la </w:t>
      </w:r>
      <w:r w:rsidRPr="00BF0F22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C/ Medio, 11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o</w:t>
      </w:r>
      <w:r w:rsidR="00385C2F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</w:t>
      </w:r>
      <w:r w:rsidRPr="00BF0F22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C/ Costureras, 11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</w:t>
      </w:r>
      <w:r w:rsidR="0067638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de </w:t>
      </w:r>
      <w:r w:rsidR="00676384" w:rsidRPr="00BF0F22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Arrabalde</w:t>
      </w:r>
      <w:r w:rsidR="0067638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, 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o a través de la dirección </w:t>
      </w:r>
      <w:hyperlink r:id="rId6" w:history="1">
        <w:r w:rsidRPr="00054264">
          <w:rPr>
            <w:rFonts w:ascii="Roboto" w:eastAsia="Times New Roman" w:hAnsi="Roboto" w:cs="Times New Roman"/>
            <w:b/>
            <w:color w:val="002060"/>
            <w:spacing w:val="5"/>
            <w:sz w:val="24"/>
            <w:szCs w:val="24"/>
            <w:u w:val="single"/>
            <w:lang w:eastAsia="es-ES"/>
          </w:rPr>
          <w:t>castrodelaslabradas@outlook.com</w:t>
        </w:r>
      </w:hyperlink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, indicando en el asunto “CONCURSO DE DIBUJO</w:t>
      </w:r>
      <w:r w:rsidR="00385C2F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</w:t>
      </w:r>
      <w:r w:rsidR="0067638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CASTRO DE LAS LABRADAS”.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lastRenderedPageBreak/>
        <w:t>5-    </w:t>
      </w:r>
      <w:r w:rsidRPr="00054264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Plazos.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La fecha límite de presentación de las obras será el </w:t>
      </w:r>
      <w:r w:rsidRPr="00BF0F22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15 de agosto de 2020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.             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6-    </w:t>
      </w:r>
      <w:r w:rsidRPr="00054264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Jurado.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El jurado estará formado por personas </w:t>
      </w:r>
      <w:bookmarkStart w:id="0" w:name="_GoBack"/>
      <w:bookmarkEnd w:id="0"/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con conocimientos artísticos y pedagógicos, seleccionadas por la organización del concurso, que valorarán la calidad de los dibujos sin conocer su autoría.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00206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Su decisión será inapelable y se hará pública en las redes sociales de La Asociación Cultural “Castro de Las Labradas” (web, Facebook e Instagram) y en el blog </w:t>
      </w:r>
      <w:hyperlink r:id="rId7" w:history="1">
        <w:r w:rsidRPr="00054264">
          <w:rPr>
            <w:rFonts w:ascii="Roboto" w:eastAsia="Times New Roman" w:hAnsi="Roboto" w:cs="Times New Roman"/>
            <w:b/>
            <w:color w:val="002060"/>
            <w:spacing w:val="5"/>
            <w:sz w:val="24"/>
            <w:szCs w:val="24"/>
            <w:u w:val="single"/>
            <w:lang w:eastAsia="es-ES"/>
          </w:rPr>
          <w:t>arrabaldeenlanube.blogspot.com</w:t>
        </w:r>
      </w:hyperlink>
      <w:r w:rsidRPr="00054264">
        <w:rPr>
          <w:rFonts w:ascii="Roboto" w:eastAsia="Times New Roman" w:hAnsi="Roboto" w:cs="Times New Roman"/>
          <w:b/>
          <w:color w:val="002060"/>
          <w:spacing w:val="5"/>
          <w:sz w:val="24"/>
          <w:szCs w:val="24"/>
          <w:u w:val="single"/>
          <w:lang w:eastAsia="es-ES"/>
        </w:rPr>
        <w:t>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7-    </w:t>
      </w:r>
      <w:r w:rsidRPr="00054264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Premios.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·      </w:t>
      </w: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Primer premio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 en ambas categorías de edad: </w:t>
      </w:r>
      <w:r w:rsidRPr="00F82BF2">
        <w:rPr>
          <w:rFonts w:ascii="Roboto" w:eastAsia="Times New Roman" w:hAnsi="Roboto" w:cs="Times New Roman"/>
          <w:color w:val="303030"/>
          <w:spacing w:val="5"/>
          <w:sz w:val="28"/>
          <w:szCs w:val="28"/>
          <w:lang w:eastAsia="es-ES"/>
        </w:rPr>
        <w:t>Material artístico y diploma.</w:t>
      </w:r>
    </w:p>
    <w:p w:rsidR="00054264" w:rsidRDefault="00054264" w:rsidP="00054264">
      <w:pPr>
        <w:shd w:val="clear" w:color="auto" w:fill="FDF8F2"/>
        <w:spacing w:before="100" w:beforeAutospacing="1" w:after="100" w:afterAutospacing="1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·      </w:t>
      </w:r>
      <w:r w:rsidRPr="00054264">
        <w:rPr>
          <w:rFonts w:ascii="Roboto" w:eastAsia="Times New Roman" w:hAnsi="Roboto" w:cs="Times New Roman"/>
          <w:b/>
          <w:bCs/>
          <w:color w:val="303030"/>
          <w:spacing w:val="5"/>
          <w:sz w:val="24"/>
          <w:szCs w:val="24"/>
          <w:lang w:eastAsia="es-ES"/>
        </w:rPr>
        <w:t>Segundo premio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 en ambas categorías de edad: </w:t>
      </w:r>
      <w:r w:rsidRPr="00F82BF2">
        <w:rPr>
          <w:rFonts w:ascii="Roboto" w:eastAsia="Times New Roman" w:hAnsi="Roboto" w:cs="Times New Roman"/>
          <w:color w:val="303030"/>
          <w:spacing w:val="5"/>
          <w:sz w:val="28"/>
          <w:szCs w:val="28"/>
          <w:lang w:eastAsia="es-ES"/>
        </w:rPr>
        <w:t>Estuche de material artístico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.</w:t>
      </w:r>
    </w:p>
    <w:p w:rsidR="00A40830" w:rsidRPr="00054264" w:rsidRDefault="00A40830" w:rsidP="00054264">
      <w:pPr>
        <w:shd w:val="clear" w:color="auto" w:fill="FDF8F2"/>
        <w:spacing w:before="100" w:beforeAutospacing="1" w:after="100" w:afterAutospacing="1" w:line="240" w:lineRule="auto"/>
        <w:ind w:left="345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>
        <w:rPr>
          <w:rFonts w:ascii="Roboto" w:hAnsi="Roboto"/>
          <w:color w:val="303030"/>
          <w:spacing w:val="5"/>
          <w:shd w:val="clear" w:color="auto" w:fill="FDF8F2"/>
        </w:rPr>
        <w:t>La entrega de premios tendrá lugar en la localidad de Arrabalde (lugar y fecha a determinar por la organización del concurso de acuerdo con las medidas y el protocolo necesarios para el COVID). 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*Todos los participantes serán obsequiados con un detalle.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8-    </w:t>
      </w:r>
      <w:r w:rsidRPr="00054264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Derechos de las obras.</w:t>
      </w:r>
    </w:p>
    <w:p w:rsidR="00054264" w:rsidRPr="00054264" w:rsidRDefault="00054264" w:rsidP="00385C2F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Los dibujos premiados pasarán a ser propiedad de la Asociación Cultural “Castro de las Labradas”. Serán publicados en las redes sociales de la Asociación (web, Facebook e Instagram),</w:t>
      </w:r>
      <w:r w:rsidR="0067638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así como en aquellos medios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 que lo solicitasen, haciendo siempre mención expresa a su autor/a. 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9-    </w:t>
      </w:r>
      <w:r w:rsidRPr="00054264">
        <w:rPr>
          <w:rFonts w:ascii="Roboto" w:eastAsia="Times New Roman" w:hAnsi="Roboto" w:cs="Times New Roman"/>
          <w:b/>
          <w:color w:val="303030"/>
          <w:spacing w:val="5"/>
          <w:sz w:val="24"/>
          <w:szCs w:val="24"/>
          <w:lang w:eastAsia="es-ES"/>
        </w:rPr>
        <w:t>Aceptación</w:t>
      </w:r>
    </w:p>
    <w:p w:rsidR="00385C2F" w:rsidRPr="00054264" w:rsidRDefault="00054264" w:rsidP="00385C2F">
      <w:pPr>
        <w:shd w:val="clear" w:color="auto" w:fill="FDF8F2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 xml:space="preserve">La participación en este concurso implica la total aceptación de sus bases, que quedarán expuestas en la página web de la Asociación, en su Facebook, en el blog </w:t>
      </w:r>
      <w:r w:rsidRPr="00054264">
        <w:rPr>
          <w:rFonts w:ascii="Roboto" w:eastAsia="Times New Roman" w:hAnsi="Roboto" w:cs="Times New Roman"/>
          <w:b/>
          <w:color w:val="002060"/>
          <w:spacing w:val="5"/>
          <w:sz w:val="24"/>
          <w:szCs w:val="24"/>
          <w:lang w:eastAsia="es-ES"/>
        </w:rPr>
        <w:t>arrabaldeenlanube.blogspot.com</w:t>
      </w:r>
      <w:r w:rsidRPr="00054264">
        <w:rPr>
          <w:rFonts w:ascii="Roboto" w:eastAsia="Times New Roman" w:hAnsi="Roboto" w:cs="Times New Roman"/>
          <w:color w:val="002060"/>
          <w:spacing w:val="5"/>
          <w:sz w:val="24"/>
          <w:szCs w:val="24"/>
          <w:lang w:eastAsia="es-ES"/>
        </w:rPr>
        <w:t xml:space="preserve"> </w:t>
      </w: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y en los establecimientos públicos de Arrabalde.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Nos gustaría mucho poder exponer todos los dibujos, además de los ganadores. Valoraremos la forma de poder hacerlo que será, por motivos de seguridad, en las redes sociales.</w:t>
      </w:r>
    </w:p>
    <w:p w:rsidR="00054264" w:rsidRPr="00F82BF2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C0000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</w:t>
      </w:r>
      <w:r w:rsidR="00F82BF2">
        <w:rPr>
          <w:rFonts w:ascii="Roboto" w:eastAsia="Times New Roman" w:hAnsi="Roboto" w:cs="Times New Roman"/>
          <w:b/>
          <w:color w:val="C00000"/>
          <w:spacing w:val="5"/>
          <w:sz w:val="24"/>
          <w:szCs w:val="24"/>
          <w:lang w:eastAsia="es-ES"/>
        </w:rPr>
        <w:t>¡ÁNIMO,</w:t>
      </w:r>
      <w:r w:rsidRPr="00F82BF2">
        <w:rPr>
          <w:rFonts w:ascii="Roboto" w:eastAsia="Times New Roman" w:hAnsi="Roboto" w:cs="Times New Roman"/>
          <w:b/>
          <w:color w:val="C00000"/>
          <w:spacing w:val="5"/>
          <w:sz w:val="24"/>
          <w:szCs w:val="24"/>
          <w:lang w:eastAsia="es-ES"/>
        </w:rPr>
        <w:t xml:space="preserve"> ARTISTAS!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           En Arrabalde a 26 de julio de 202</w:t>
      </w:r>
      <w:r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0</w:t>
      </w:r>
    </w:p>
    <w:p w:rsidR="00054264" w:rsidRPr="00054264" w:rsidRDefault="00054264" w:rsidP="00054264">
      <w:pPr>
        <w:shd w:val="clear" w:color="auto" w:fill="FDF8F2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</w:pPr>
      <w:r w:rsidRPr="00054264">
        <w:rPr>
          <w:rFonts w:ascii="Roboto" w:eastAsia="Times New Roman" w:hAnsi="Roboto" w:cs="Times New Roman"/>
          <w:color w:val="303030"/>
          <w:spacing w:val="5"/>
          <w:sz w:val="24"/>
          <w:szCs w:val="24"/>
          <w:lang w:eastAsia="es-ES"/>
        </w:rPr>
        <w:t>            LA JUNTA DIRECTIVA.</w:t>
      </w:r>
    </w:p>
    <w:p w:rsidR="006D4AF1" w:rsidRDefault="006D4AF1"/>
    <w:sectPr w:rsidR="006D4AF1" w:rsidSect="00F82BF2">
      <w:pgSz w:w="11906" w:h="16838"/>
      <w:pgMar w:top="993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7A46"/>
    <w:multiLevelType w:val="multilevel"/>
    <w:tmpl w:val="4B08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A083E"/>
    <w:multiLevelType w:val="multilevel"/>
    <w:tmpl w:val="C582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64"/>
    <w:rsid w:val="00054264"/>
    <w:rsid w:val="00385C2F"/>
    <w:rsid w:val="006103FE"/>
    <w:rsid w:val="00676384"/>
    <w:rsid w:val="006D4AF1"/>
    <w:rsid w:val="00A40830"/>
    <w:rsid w:val="00BF0F22"/>
    <w:rsid w:val="00F82BF2"/>
    <w:rsid w:val="00FB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6724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8326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6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rabaldeenlanube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trodelaslabradas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 Villar</dc:creator>
  <cp:lastModifiedBy>One Villar</cp:lastModifiedBy>
  <cp:revision>5</cp:revision>
  <dcterms:created xsi:type="dcterms:W3CDTF">2020-07-26T22:43:00Z</dcterms:created>
  <dcterms:modified xsi:type="dcterms:W3CDTF">2020-07-27T18:10:00Z</dcterms:modified>
</cp:coreProperties>
</file>