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A" w:rsidRPr="00373471" w:rsidRDefault="00C027CA" w:rsidP="00C027CA">
      <w:pPr>
        <w:spacing w:line="259" w:lineRule="auto"/>
        <w:ind w:right="13"/>
        <w:jc w:val="center"/>
        <w:rPr>
          <w:rFonts w:ascii="Arial" w:eastAsia="Arial" w:hAnsi="Arial" w:cs="Arial"/>
          <w:b/>
          <w:color w:val="000000"/>
          <w:szCs w:val="22"/>
          <w:lang w:val="es-ES"/>
        </w:rPr>
      </w:pPr>
      <w:r w:rsidRPr="00373471">
        <w:rPr>
          <w:rFonts w:ascii="Arial" w:eastAsia="Arial" w:hAnsi="Arial" w:cs="Arial"/>
          <w:b/>
          <w:color w:val="000000"/>
          <w:szCs w:val="22"/>
          <w:u w:val="single" w:color="000000"/>
          <w:lang w:val="es-ES"/>
        </w:rPr>
        <w:t>SUBVENCIONES DIPNAMIZA 2024</w:t>
      </w:r>
      <w:r w:rsidRPr="00373471">
        <w:rPr>
          <w:rFonts w:ascii="Arial" w:eastAsia="Arial" w:hAnsi="Arial" w:cs="Arial"/>
          <w:b/>
          <w:color w:val="000000"/>
          <w:szCs w:val="22"/>
          <w:lang w:val="es-ES"/>
        </w:rPr>
        <w:t xml:space="preserve">  </w:t>
      </w:r>
    </w:p>
    <w:p w:rsidR="00C027CA" w:rsidRPr="00373471" w:rsidRDefault="00C027CA" w:rsidP="00C027CA">
      <w:pPr>
        <w:spacing w:line="259" w:lineRule="auto"/>
        <w:ind w:right="13"/>
        <w:jc w:val="center"/>
        <w:rPr>
          <w:rFonts w:ascii="Arial" w:eastAsia="Arial" w:hAnsi="Arial" w:cs="Arial"/>
          <w:b/>
          <w:color w:val="000000"/>
          <w:szCs w:val="22"/>
          <w:lang w:val="es-ES"/>
        </w:rPr>
      </w:pPr>
    </w:p>
    <w:tbl>
      <w:tblPr>
        <w:tblW w:w="8085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3334"/>
        <w:gridCol w:w="3555"/>
      </w:tblGrid>
      <w:tr w:rsidR="00C027CA" w:rsidRPr="00373471" w:rsidTr="00C027CA">
        <w:trPr>
          <w:trHeight w:val="300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2"/>
                <w:lang w:val="es-ES"/>
              </w:rPr>
              <w:t>Nº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2"/>
                <w:lang w:val="es-ES"/>
              </w:rPr>
              <w:t>AYUNTAMIENTO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2"/>
                <w:lang w:val="es-ES"/>
              </w:rPr>
              <w:t xml:space="preserve">SUBVENCIÓN 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ABEZAMES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3.000,00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ALCAÑICES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13.829,09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ALCUBILLA DE NOGALES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ALFARAZ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ALGODRE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ALMARAZ DE DUERO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ALMEIDA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9.188,05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ANDAVÍAS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9.188,05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ARCENILLAS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10.116,26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ARCOS DE LA POLVOROSA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ARGAÑÍN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ARGUJILLO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ARQUILLINOS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ARRABALDE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ASPARIEGOS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ASTURIANOS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AYÓO DE VIDRIALES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BARCIAL DEL BARCO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BELVER DE LOS MONTES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BENAVENTE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60.000,00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BENEGILES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BERMILLO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10.735,07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BÓVEDA DE TORO (LA)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BRETÓ DE LA RIBERA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BRETOCINO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BRIME DE SOG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BRIME DE URZ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BURGANES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12.591,48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BUSTILLO DEL ORO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CABAÑAS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31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CALZADILLA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CAMARZANA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16.304,31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CAÑIZAL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CAÑIZO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CARBAJALES DE ALBA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CARBELLINO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CASASECA DE CAMPEÁN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CASASECA DE LAS CHANAS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8.878,65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39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CASTRILLO DE LA GUAREÑA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CASTROGONZALO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9.188,05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CASTRONUEVO DE LOS ARCOS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bookmarkStart w:id="0" w:name="_GoBack"/>
            <w:bookmarkEnd w:id="0"/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CASTROVERDE DE CAMPOS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CAZURRA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CERECINOS DE CAMPOS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CERECINOS DEL CARRIZAL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CERNADILLA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COBREROS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13.210,29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COOMONTE DE LA VEGA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49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CORESES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22.801,77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CORRALES DEL VINO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16.304,31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COTANES DEL MONTE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CUBILLOS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9.188,05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CUBO DE BENAVENTE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CUBO DE LA TIERRA DEL VINO (EL)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CUELGAMURES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ENTRALA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ESPADAÑEDO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FARAMONTANOS DE TÁBARA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7.950,44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59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FARIZA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60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FERMOSELLE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22.801,77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FERRERAS DE ABAJO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8.878,65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FERRERAS DE ARRIBA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FERRERUELA DE TÁBARA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7.950,44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FIGUERUELA DE ARRIBA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FONFRÍA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13.829,09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FRESNO DE LA POLVOROSA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FRESNO DE LA RIBERA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FRESNO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69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FRIERA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 ENCALADA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FUENTELAPEÑA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8.878,65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FUENTES DE ROPEL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FUENTESAÚCO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29.918,03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FUENTESECAS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FUENTESPREADAS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GALENDE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17.541,92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GALLEGOS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GALLEGOS DEL RÍO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9.497,46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79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GAMONES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GEMA DEL VINO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GRANJA DE MORERUELA (LA)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GRANUCILLO DE VIDRIALES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GUARRATE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HERMISENDE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HINIESTA (LA)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10.735,07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JAMBRINA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JUSTEL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LOSACINO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89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LOSACIO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LUBIÁN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91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LUELMO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MADERAL (EL)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MADRIDANOS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9.806,86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MAHÍDE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MAIRE DE CASTROPONCE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MALVA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MANGANESES DE LA LAMPREANA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10.116,26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MANGANESES DE LA POLVOROSA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16.923,12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99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MANZANAL DE ARRIBA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9.497,46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MANZANAL DE LOS INFANTES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MANZANAL DEL BARCO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MATILLA DE ARZÓN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MATILLA LA SECA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MAYALDE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MELGAR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7.950,44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MICERECES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MILLES DE LA POLVOROSA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MOLACILLOS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109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MOLEZUELAS DE LA CARBALLEDA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MOMBUEY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MONFARRACINOS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17.541,92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MONTAMARTA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12.591,48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MORALEJA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MORALEJA DEL VINO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35.796,68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MORALES DE REY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15.994,91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MORALES DE TORO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17.232,52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118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MORALES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119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MORALES DEL VINO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47.244,52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MORALINA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MORERUELA DE LOS INFANZONES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MORERUELA DE TÁBARA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MUELAS DE LOS CABALLEROS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MUELAS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12.591,48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MUGA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NAVIANOS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OLMILLOS DE CASTRO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OTERO DE BODAS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129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PAJARES DE LA LAMPREANA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PALACIOS DE SANABRIA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PALACIOS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PEDRALBA DE LA PRADERÍA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PEGO (EL)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PELEAGONZALO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PELEAS DE ABAJO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8.259,84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PEÑAUSENDE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9.806,86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PEQUE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PERDIGÓN (EL)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14.138,49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139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PERERUELA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9.497,46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PERILLA DE CASTRO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PÍAS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PIEDRAHITA DE CASTRO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PINILLA DE TORO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PINO DEL ORO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PIÑERO (EL)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97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146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POBLADURA DE VALDERADUEY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3.000,00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POBLADURA DEL VALLE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PORTO DE SANABRIA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149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POZOANTIGUO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POZUELO DE TÁBARA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PRADO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PUEBLA DE SANABRIA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19.707,74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PUEBLICA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QUINTANILLA DE URZ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QUINTANILLA DEL MONTE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QUINTANILLA DEL OLMO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QUIRUELAS DE VIDRIALES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12.591,48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RABANALES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159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RÁBANO DE ALISTE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REQUEJO DE SANABRIA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REVELLINOS DE CAMPOS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RIOFRÍO DE ALISTE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RIONEGRO DEL PUENTE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ROALES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16.304,31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ROBLEDA - CERVANTES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12.591,48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ROELOS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ROSINOS DE LA REQUEJADA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SALCE DE SAYAGO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169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SAMIR DE LOS CAÑOS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AGUSTÍN DEL POZO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CEBRIÁN DE CASTRO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CRISTÓBAL DE ENTREVIÑAS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24.658,18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ESTEBAN DEL MOLAR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JUSTO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97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MARTÍN DE VALDERADUEY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MIGUEL DE LA RIBERA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MIGUEL DEL VALLE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PEDRO DE CEQUE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14.138,49</w:t>
            </w:r>
          </w:p>
        </w:tc>
      </w:tr>
      <w:tr w:rsidR="00C027CA" w:rsidRPr="00373471" w:rsidTr="00C027CA">
        <w:trPr>
          <w:trHeight w:val="97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179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PEDRO DE LA NAVEALMENDRA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8.878,65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VICENTE DE LA CABEZA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 VITERO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CLARA DE AVEDILLO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COLOMBA DE LAS MONJAS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97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CRISTINA DE LA POLVOROSA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20.635,95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CROYA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EUFEMIA DEL BARCO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MARÍA DE LA VEGA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7.641,04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SANTA MARÍA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189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SANTIBÁNEZ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SANTIBÁÑEZ DE VIDRIALES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9.806,86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SANTOVENIA DEL ESLA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SANZOLES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11.972,68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TÁBARA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14.757,30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TAPIOLES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TORO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50.000,00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TORRE DEL VALLE (LA)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197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TORREGAMONES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TORRES DEL CARRIZAL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8.259,84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199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TRABAZOS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15.376,11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TREFACIO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UÑA DE QUINTANA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VADILLO DE LA GUAREÑA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VALCABADO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8.259,84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VALDEFINJAS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VALDESCORRIEL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VALLESA DE LA GUAREÑA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VEGA DE TERA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6.403,43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VEGA DE VILLALOBOS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209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VEGALATRAVE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VENIALBO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11.353,87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VEZDEMARBÁN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11.353,87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VIDAYANES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VIDEMALA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VILLABRÁZARO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7.331,64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VILLABUENA DEL PUENTE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11.044,47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VILLADEPERA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VILLAESCUSA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VILLAFÁFILA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7.950,44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219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VILLAFERRUEÑA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3.928,21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VILLAGERIZ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VILLALAZÁN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8.569,25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VILLALBA DE LA LAMPREANA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4.856,42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VILLALCAMPO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7.022,23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VILLALOBOS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VILLALONSO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VILLALPANDO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16.923,12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VILLALUBE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4.237,61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228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VILLAMAYOR DE CAMPOS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5.784,62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lastRenderedPageBreak/>
              <w:t>229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VILLAMOR DE LOS ESCUDEROS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VILLANÁZAR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VILLANUEVA DE AZOAGUE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15.376,11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VILLANUEVA DE CAMPEÁN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VILLANUEVA DE LAS PERAS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VILLANUEVA DEL CAMPO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13.519,69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 DE FALLAVES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 DEL BUEY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10.116,26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VILLARALBO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42.294,13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238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VILLARDECIERVOS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5.165,82</w:t>
            </w:r>
          </w:p>
        </w:tc>
      </w:tr>
      <w:tr w:rsidR="00C027CA" w:rsidRPr="00373471" w:rsidTr="00C027CA">
        <w:trPr>
          <w:trHeight w:val="73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239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VILLARDIEGUA DE LA RIBERA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240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VILLÁRDIGA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3.618,81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241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VILLARDONDIEGO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5.475,22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242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VILLARRÍN DE CAMPOS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8.259,84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243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VILLASECO DEL PAN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6.094,03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244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VILLAVENDIMIO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4.547,01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245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VILLAVEZA DE VALVERDE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246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VILLAVEZA DEL AGUA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3.309,40</w:t>
            </w:r>
          </w:p>
        </w:tc>
      </w:tr>
      <w:tr w:rsidR="00C027CA" w:rsidRPr="00373471" w:rsidTr="00C027CA">
        <w:trPr>
          <w:trHeight w:val="495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247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18"/>
                <w:szCs w:val="22"/>
                <w:lang w:val="es-ES"/>
              </w:rPr>
              <w:t>VIÑAS DE ALISTE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color w:val="000000"/>
                <w:sz w:val="20"/>
                <w:szCs w:val="22"/>
                <w:lang w:val="es-ES"/>
              </w:rPr>
              <w:t>6.712,83</w:t>
            </w:r>
          </w:p>
        </w:tc>
      </w:tr>
      <w:tr w:rsidR="00C027CA" w:rsidRPr="00373471" w:rsidTr="00C027CA">
        <w:trPr>
          <w:trHeight w:val="330"/>
        </w:trPr>
        <w:tc>
          <w:tcPr>
            <w:tcW w:w="1196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s-ES"/>
              </w:rPr>
              <w:t> 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s-ES"/>
              </w:rPr>
              <w:t> </w:t>
            </w:r>
          </w:p>
        </w:tc>
        <w:tc>
          <w:tcPr>
            <w:tcW w:w="3555" w:type="dxa"/>
            <w:shd w:val="clear" w:color="auto" w:fill="auto"/>
            <w:vAlign w:val="center"/>
            <w:hideMark/>
          </w:tcPr>
          <w:p w:rsidR="00C027CA" w:rsidRPr="00373471" w:rsidRDefault="00C027CA" w:rsidP="00A116E8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s-ES"/>
              </w:rPr>
            </w:pPr>
            <w:r w:rsidRPr="003734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es-ES"/>
              </w:rPr>
              <w:t>2.000.000,00</w:t>
            </w:r>
          </w:p>
        </w:tc>
      </w:tr>
    </w:tbl>
    <w:p w:rsidR="006008FD" w:rsidRDefault="006008FD"/>
    <w:sectPr w:rsidR="00600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3BE"/>
    <w:multiLevelType w:val="hybridMultilevel"/>
    <w:tmpl w:val="3C2A7E34"/>
    <w:lvl w:ilvl="0" w:tplc="0D442830">
      <w:start w:val="1"/>
      <w:numFmt w:val="upperRoman"/>
      <w:lvlText w:val="%1."/>
      <w:lvlJc w:val="left"/>
      <w:pPr>
        <w:ind w:left="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0EBC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67AB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CF58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28DE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835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0BE9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CCD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0E58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F44DF"/>
    <w:multiLevelType w:val="hybridMultilevel"/>
    <w:tmpl w:val="D4E280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7BFF"/>
    <w:multiLevelType w:val="hybridMultilevel"/>
    <w:tmpl w:val="2E469588"/>
    <w:lvl w:ilvl="0" w:tplc="20E097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B2B2DE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F23F3C"/>
    <w:multiLevelType w:val="hybridMultilevel"/>
    <w:tmpl w:val="417CB452"/>
    <w:lvl w:ilvl="0" w:tplc="B106E9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057564"/>
    <w:multiLevelType w:val="hybridMultilevel"/>
    <w:tmpl w:val="B7B894AA"/>
    <w:lvl w:ilvl="0" w:tplc="A78E7D5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5457F"/>
    <w:multiLevelType w:val="hybridMultilevel"/>
    <w:tmpl w:val="AC280B00"/>
    <w:lvl w:ilvl="0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7992289"/>
    <w:multiLevelType w:val="hybridMultilevel"/>
    <w:tmpl w:val="B822A872"/>
    <w:lvl w:ilvl="0" w:tplc="2A7062A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53D94"/>
    <w:multiLevelType w:val="hybridMultilevel"/>
    <w:tmpl w:val="E93AD27E"/>
    <w:lvl w:ilvl="0" w:tplc="4C0E35E4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3DF36321"/>
    <w:multiLevelType w:val="hybridMultilevel"/>
    <w:tmpl w:val="87B6D11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575F05"/>
    <w:multiLevelType w:val="hybridMultilevel"/>
    <w:tmpl w:val="288E44CC"/>
    <w:lvl w:ilvl="0" w:tplc="A03CB1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8018BD"/>
    <w:multiLevelType w:val="hybridMultilevel"/>
    <w:tmpl w:val="A9C09930"/>
    <w:lvl w:ilvl="0" w:tplc="E2C67262">
      <w:start w:val="1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75B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2809DC"/>
    <w:multiLevelType w:val="hybridMultilevel"/>
    <w:tmpl w:val="D44051E8"/>
    <w:lvl w:ilvl="0" w:tplc="A03CB1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9F64DD"/>
    <w:multiLevelType w:val="singleLevel"/>
    <w:tmpl w:val="A03CB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69864A0"/>
    <w:multiLevelType w:val="hybridMultilevel"/>
    <w:tmpl w:val="3336EF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1"/>
    <w:rsid w:val="003C1C01"/>
    <w:rsid w:val="006008FD"/>
    <w:rsid w:val="00C027CA"/>
    <w:rsid w:val="00E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1B70"/>
  <w15:chartTrackingRefBased/>
  <w15:docId w15:val="{1E200FBB-E60E-46D8-9EBF-D4A6AC6C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CA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ulo1">
    <w:name w:val="heading 1"/>
    <w:aliases w:val="Título documento"/>
    <w:basedOn w:val="Normal"/>
    <w:next w:val="Texto"/>
    <w:link w:val="Ttulo1Car"/>
    <w:uiPriority w:val="9"/>
    <w:qFormat/>
    <w:rsid w:val="00C027CA"/>
    <w:pPr>
      <w:keepNext/>
      <w:ind w:left="57"/>
      <w:outlineLvl w:val="0"/>
    </w:pPr>
    <w:rPr>
      <w:rFonts w:ascii="Arial" w:hAnsi="Arial"/>
      <w:b/>
      <w:sz w:val="32"/>
    </w:rPr>
  </w:style>
  <w:style w:type="paragraph" w:styleId="Ttulo3">
    <w:name w:val="heading 3"/>
    <w:basedOn w:val="Normal"/>
    <w:next w:val="Normal"/>
    <w:link w:val="Ttulo3Car"/>
    <w:qFormat/>
    <w:rsid w:val="00C027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027C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C027CA"/>
    <w:pPr>
      <w:spacing w:before="240" w:after="60"/>
      <w:outlineLvl w:val="4"/>
    </w:pPr>
    <w:rPr>
      <w:rFonts w:ascii="Tahoma" w:eastAsia="Times New Roman" w:hAnsi="Tahoma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27CA"/>
    <w:rPr>
      <w:rFonts w:ascii="Arial" w:eastAsia="Times" w:hAnsi="Arial" w:cs="Times New Roman"/>
      <w:b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027CA"/>
    <w:rPr>
      <w:rFonts w:ascii="Arial" w:eastAsia="Times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027CA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027CA"/>
    <w:rPr>
      <w:rFonts w:ascii="Tahoma" w:eastAsia="Times New Roman" w:hAnsi="Tahoma" w:cs="Times New Roman"/>
      <w:b/>
      <w:bCs/>
      <w:i/>
      <w:iCs/>
      <w:sz w:val="26"/>
      <w:szCs w:val="26"/>
      <w:lang w:eastAsia="es-ES"/>
    </w:rPr>
  </w:style>
  <w:style w:type="paragraph" w:customStyle="1" w:styleId="Apartado">
    <w:name w:val="Apartado"/>
    <w:basedOn w:val="Texto"/>
    <w:rsid w:val="00C027CA"/>
    <w:pPr>
      <w:ind w:left="1418"/>
    </w:pPr>
  </w:style>
  <w:style w:type="paragraph" w:customStyle="1" w:styleId="Texto">
    <w:name w:val="Texto"/>
    <w:basedOn w:val="Normal"/>
    <w:rsid w:val="00C027CA"/>
    <w:pPr>
      <w:spacing w:after="120"/>
      <w:ind w:left="964"/>
      <w:jc w:val="both"/>
    </w:pPr>
    <w:rPr>
      <w:rFonts w:ascii="Arial" w:hAnsi="Arial"/>
    </w:rPr>
  </w:style>
  <w:style w:type="paragraph" w:customStyle="1" w:styleId="TTULOAPARTADO">
    <w:name w:val="TÍTULO APARTADO"/>
    <w:basedOn w:val="Normal"/>
    <w:rsid w:val="00C027CA"/>
    <w:pPr>
      <w:spacing w:before="280" w:after="120"/>
      <w:jc w:val="center"/>
    </w:pPr>
    <w:rPr>
      <w:rFonts w:ascii="Arial" w:hAnsi="Arial"/>
      <w:b/>
    </w:rPr>
  </w:style>
  <w:style w:type="paragraph" w:styleId="Textoindependiente">
    <w:name w:val="Body Text"/>
    <w:basedOn w:val="Normal"/>
    <w:link w:val="TextoindependienteCar"/>
    <w:rsid w:val="00C027CA"/>
    <w:pPr>
      <w:jc w:val="both"/>
    </w:pPr>
    <w:rPr>
      <w:rFonts w:ascii="Times New Roman" w:eastAsia="Times New Roman" w:hAnsi="Times New Roman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027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C02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Cs w:val="24"/>
      <w:lang w:val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27CA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rsid w:val="00C027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027CA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semiHidden/>
    <w:rsid w:val="00C027CA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27CA"/>
    <w:rPr>
      <w:rFonts w:ascii="Tahoma" w:eastAsia="Times" w:hAnsi="Tahoma" w:cs="Tahoma"/>
      <w:sz w:val="20"/>
      <w:szCs w:val="20"/>
      <w:shd w:val="clear" w:color="auto" w:fill="000080"/>
      <w:lang w:val="es-ES_tradnl" w:eastAsia="es-ES"/>
    </w:rPr>
  </w:style>
  <w:style w:type="paragraph" w:customStyle="1" w:styleId="EncabezadoDireccion">
    <w:name w:val="Encabezado: Direccion"/>
    <w:basedOn w:val="Normal"/>
    <w:rsid w:val="00C027CA"/>
    <w:pPr>
      <w:tabs>
        <w:tab w:val="center" w:pos="4153"/>
        <w:tab w:val="right" w:pos="8306"/>
      </w:tabs>
      <w:ind w:left="113"/>
    </w:pPr>
    <w:rPr>
      <w:rFonts w:ascii="Arial" w:hAnsi="Arial"/>
      <w:sz w:val="16"/>
    </w:rPr>
  </w:style>
  <w:style w:type="paragraph" w:customStyle="1" w:styleId="EncabezadoArea">
    <w:name w:val="Encabezado: Area"/>
    <w:basedOn w:val="Normal"/>
    <w:rsid w:val="00C027CA"/>
    <w:pPr>
      <w:tabs>
        <w:tab w:val="center" w:pos="4153"/>
        <w:tab w:val="right" w:pos="8306"/>
      </w:tabs>
      <w:ind w:left="113"/>
    </w:pPr>
    <w:rPr>
      <w:rFonts w:ascii="Arial" w:hAnsi="Arial"/>
      <w:sz w:val="16"/>
    </w:rPr>
  </w:style>
  <w:style w:type="paragraph" w:styleId="Textoindependiente2">
    <w:name w:val="Body Text 2"/>
    <w:basedOn w:val="Normal"/>
    <w:link w:val="Textoindependiente2Car"/>
    <w:rsid w:val="00C027C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027CA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C027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027CA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C027CA"/>
    <w:pPr>
      <w:spacing w:after="120"/>
    </w:pPr>
    <w:rPr>
      <w:rFonts w:ascii="Tahoma" w:eastAsia="Times New Roman" w:hAnsi="Tahom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27CA"/>
    <w:rPr>
      <w:rFonts w:ascii="Tahoma" w:eastAsia="Times New Roman" w:hAnsi="Tahoma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C02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C027CA"/>
    <w:rPr>
      <w:b/>
      <w:bCs/>
    </w:rPr>
  </w:style>
  <w:style w:type="paragraph" w:customStyle="1" w:styleId="Destinatario">
    <w:name w:val="Destinatario"/>
    <w:basedOn w:val="Texto"/>
    <w:rsid w:val="00C027CA"/>
    <w:pPr>
      <w:spacing w:after="0"/>
    </w:pPr>
  </w:style>
  <w:style w:type="paragraph" w:customStyle="1" w:styleId="Fechas">
    <w:name w:val="Fechas"/>
    <w:basedOn w:val="Texto"/>
    <w:rsid w:val="00C027CA"/>
    <w:pPr>
      <w:spacing w:before="240"/>
    </w:pPr>
  </w:style>
  <w:style w:type="paragraph" w:styleId="Piedepgina">
    <w:name w:val="footer"/>
    <w:basedOn w:val="Normal"/>
    <w:link w:val="PiedepginaCar"/>
    <w:rsid w:val="00C027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027CA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C027CA"/>
  </w:style>
  <w:style w:type="paragraph" w:styleId="Textodeglobo">
    <w:name w:val="Balloon Text"/>
    <w:basedOn w:val="Normal"/>
    <w:link w:val="TextodegloboCar"/>
    <w:rsid w:val="00C02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27CA"/>
    <w:rPr>
      <w:rFonts w:ascii="Segoe UI" w:eastAsia="Times" w:hAnsi="Segoe UI" w:cs="Segoe UI"/>
      <w:sz w:val="18"/>
      <w:szCs w:val="18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027CA"/>
  </w:style>
  <w:style w:type="table" w:customStyle="1" w:styleId="TableGrid">
    <w:name w:val="TableGrid"/>
    <w:rsid w:val="00C027CA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1165</Words>
  <Characters>6409</Characters>
  <Application>Microsoft Office Word</Application>
  <DocSecurity>0</DocSecurity>
  <Lines>53</Lines>
  <Paragraphs>15</Paragraphs>
  <ScaleCrop>false</ScaleCrop>
  <Company>Diputación de Zamora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Ferrero Matellanes</dc:creator>
  <cp:keywords/>
  <dc:description/>
  <cp:lastModifiedBy>Felipe Ferrero Matellanes</cp:lastModifiedBy>
  <cp:revision>3</cp:revision>
  <dcterms:created xsi:type="dcterms:W3CDTF">2024-04-02T09:20:00Z</dcterms:created>
  <dcterms:modified xsi:type="dcterms:W3CDTF">2024-04-02T10:25:00Z</dcterms:modified>
</cp:coreProperties>
</file>